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5CB" w:rsidRPr="00E615F3" w:rsidRDefault="001F55CB" w:rsidP="001F55CB">
      <w:pPr>
        <w:pStyle w:val="Para2"/>
        <w:jc w:val="right"/>
      </w:pPr>
      <w:bookmarkStart w:id="0" w:name="_GoBack"/>
      <w:bookmarkEnd w:id="0"/>
    </w:p>
    <w:p w:rsidR="001F55CB" w:rsidRDefault="00B06F10" w:rsidP="00BB5D9C">
      <w:pPr>
        <w:spacing w:after="0" w:line="360" w:lineRule="auto"/>
        <w:outlineLvl w:val="0"/>
        <w:rPr>
          <w:rFonts w:ascii="Times New Roman" w:eastAsia="Times New Roman" w:hAnsi="Times New Roman" w:cstheme="minorBidi"/>
          <w:bCs/>
          <w:rtl/>
          <w:lang w:eastAsia="he-IL" w:bidi="ar-JO"/>
        </w:rPr>
      </w:pPr>
      <w:r>
        <w:rPr>
          <w:rFonts w:ascii="Times New Roman" w:eastAsia="Times New Roman" w:hAnsi="Times New Roman" w:cstheme="minorBidi" w:hint="cs"/>
          <w:bCs/>
          <w:rtl/>
          <w:lang w:eastAsia="he-IL" w:bidi="ar-JO"/>
        </w:rPr>
        <w:t>وزارة العدل</w:t>
      </w:r>
    </w:p>
    <w:p w:rsidR="001F55CB" w:rsidRPr="00135205" w:rsidRDefault="00B06F10" w:rsidP="001F55CB">
      <w:pPr>
        <w:pStyle w:val="a3"/>
        <w:spacing w:line="360" w:lineRule="auto"/>
        <w:jc w:val="center"/>
        <w:rPr>
          <w:rFonts w:ascii="David" w:hAnsi="David" w:cs="Arial"/>
          <w:b/>
          <w:bCs/>
          <w:u w:val="single"/>
          <w:rtl/>
          <w:lang w:bidi="ar-JO"/>
        </w:rPr>
      </w:pPr>
      <w:r>
        <w:rPr>
          <w:rFonts w:ascii="Cambria" w:hAnsi="Cambria" w:cstheme="minorBidi" w:hint="cs"/>
          <w:b/>
          <w:bCs/>
          <w:u w:val="single"/>
          <w:rtl/>
          <w:lang w:bidi="ar-JO"/>
        </w:rPr>
        <w:t xml:space="preserve">مناقصة علنية رقم </w:t>
      </w:r>
      <w:r w:rsidR="00107E98" w:rsidRPr="00107E98">
        <w:rPr>
          <w:rFonts w:ascii="Cambria" w:hAnsi="Cambria"/>
          <w:b/>
          <w:bCs/>
          <w:u w:val="single"/>
          <w:rtl/>
        </w:rPr>
        <w:t>23</w:t>
      </w:r>
      <w:r w:rsidR="00107E98" w:rsidRPr="00107E98">
        <w:rPr>
          <w:rFonts w:ascii="Cambria" w:hAnsi="Cambria" w:hint="cs"/>
          <w:b/>
          <w:bCs/>
          <w:u w:val="single"/>
          <w:rtl/>
        </w:rPr>
        <w:t>-</w:t>
      </w:r>
      <w:r w:rsidR="00107E98" w:rsidRPr="00107E98">
        <w:rPr>
          <w:rFonts w:ascii="Cambria" w:hAnsi="Cambria"/>
          <w:b/>
          <w:bCs/>
          <w:u w:val="single"/>
          <w:rtl/>
        </w:rPr>
        <w:t>20</w:t>
      </w:r>
      <w:r w:rsidR="00107E98" w:rsidRPr="00107E98">
        <w:rPr>
          <w:rFonts w:ascii="Cambria" w:hAnsi="Cambria" w:hint="cs"/>
          <w:b/>
          <w:bCs/>
          <w:u w:val="single"/>
          <w:rtl/>
        </w:rPr>
        <w:t xml:space="preserve"> - </w:t>
      </w:r>
      <w:r w:rsidRPr="00135205">
        <w:rPr>
          <w:rFonts w:ascii="David" w:hAnsi="David" w:cs="Arial" w:hint="cs"/>
          <w:b/>
          <w:bCs/>
          <w:u w:val="single"/>
          <w:rtl/>
          <w:lang w:bidi="ar-JO"/>
        </w:rPr>
        <w:t>لتقديم خدمات فحص تحديد الملاءمة بما يتعلق بصعوبات التعلم واضطرابات الإصغاء والتركيز في امتحانات الترخيص الخاصة بمديرية الوحدات المهنية في وزارة العدل.</w:t>
      </w:r>
    </w:p>
    <w:p w:rsidR="00AE4AFB" w:rsidRPr="00107E98" w:rsidRDefault="00B06F10" w:rsidP="00BA5441">
      <w:pPr>
        <w:pStyle w:val="2"/>
        <w:rPr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تحديث مواعيد </w:t>
      </w:r>
      <w:r w:rsidRPr="00107E98">
        <w:rPr>
          <w:rFonts w:hint="cs"/>
          <w:sz w:val="24"/>
          <w:szCs w:val="24"/>
          <w:rtl/>
        </w:rPr>
        <w:t>(</w:t>
      </w:r>
      <w:r w:rsidR="00477F62" w:rsidRPr="00107E98">
        <w:rPr>
          <w:rFonts w:hint="cs"/>
          <w:sz w:val="24"/>
          <w:szCs w:val="24"/>
          <w:rtl/>
        </w:rPr>
        <w:t>1</w:t>
      </w:r>
      <w:r w:rsidR="002B55FF" w:rsidRPr="00107E98">
        <w:rPr>
          <w:rFonts w:hint="cs"/>
          <w:sz w:val="24"/>
          <w:szCs w:val="24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BA5441" w:rsidRDefault="00B06F10" w:rsidP="00477F62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وزارة العدل ترغب بالإعلان بهذا عن تأجيل مواعيد </w:t>
      </w:r>
      <w:r>
        <w:rPr>
          <w:rFonts w:cstheme="minorBidi" w:hint="cs"/>
          <w:rtl/>
          <w:lang w:bidi="ar-JO"/>
        </w:rPr>
        <w:t>في هذه المناقصة العلنية، بسبب عدة تغييرات جذرية طرأت على مستندات المناقصة في أعقاب الأسئلة الاستفسارية.</w:t>
      </w:r>
    </w:p>
    <w:p w:rsidR="00BA5441" w:rsidRDefault="00B06F10" w:rsidP="00477F62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التغييرات:</w:t>
      </w:r>
    </w:p>
    <w:p w:rsidR="00BA5441" w:rsidRDefault="00B06F10" w:rsidP="00BA5441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بموضوع شروط الحد الأدنى </w:t>
      </w:r>
      <w:r w:rsidR="00BD0F1D">
        <w:rPr>
          <w:rFonts w:hint="cs"/>
          <w:rtl/>
        </w:rPr>
        <w:t xml:space="preserve">5.2.1.1 </w:t>
      </w:r>
      <w:r w:rsidR="00BD0F1D">
        <w:rPr>
          <w:rtl/>
        </w:rPr>
        <w:t>–</w:t>
      </w:r>
      <w:r w:rsidR="00BD0F1D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الوزارة قررت تغيير شروط الحد الأدنى، بشكل يُشمل فيه أصحاب لقب بعلم النفس مع تخصص بعلم النفس التربو</w:t>
      </w:r>
      <w:r>
        <w:rPr>
          <w:rFonts w:cstheme="minorBidi" w:hint="cs"/>
          <w:rtl/>
          <w:lang w:bidi="ar-JO"/>
        </w:rPr>
        <w:t>ي.</w:t>
      </w:r>
    </w:p>
    <w:p w:rsidR="00BA5441" w:rsidRDefault="00B06F10" w:rsidP="00BA5441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بموضوع البند </w:t>
      </w:r>
      <w:r w:rsidR="00BD0F1D">
        <w:rPr>
          <w:rFonts w:hint="cs"/>
          <w:rtl/>
        </w:rPr>
        <w:t xml:space="preserve">6.2 </w:t>
      </w:r>
      <w:r w:rsidR="00BD0F1D">
        <w:rPr>
          <w:rtl/>
        </w:rPr>
        <w:t>–</w:t>
      </w:r>
      <w:r w:rsidR="00BD0F1D"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بالمعايير يؤكد أن كافة مركبات الجودة تتعلق بالممتَحِن المقترح.</w:t>
      </w:r>
    </w:p>
    <w:p w:rsidR="00BD0F1D" w:rsidRDefault="00BD0F1D" w:rsidP="00BD0F1D">
      <w:pPr>
        <w:spacing w:line="360" w:lineRule="auto"/>
        <w:jc w:val="both"/>
        <w:rPr>
          <w:rtl/>
        </w:rPr>
      </w:pPr>
    </w:p>
    <w:p w:rsidR="00BA5441" w:rsidRDefault="00B06F10" w:rsidP="00BA5441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كذلك ترغب الوزارة بالتأكيد أن المناقصة تقدم في صندوق المناقصات المحوسب عبر الانترنت بموجب تعليمات البند </w:t>
      </w:r>
      <w:r w:rsidR="00BD0F1D" w:rsidRPr="00BD0F1D">
        <w:rPr>
          <w:rFonts w:hint="cs"/>
          <w:rtl/>
        </w:rPr>
        <w:t xml:space="preserve">3.4 </w:t>
      </w:r>
      <w:r>
        <w:rPr>
          <w:rFonts w:cstheme="minorBidi" w:hint="cs"/>
          <w:rtl/>
          <w:lang w:bidi="ar-JO"/>
        </w:rPr>
        <w:t>من مستندات المناقصة.</w:t>
      </w:r>
    </w:p>
    <w:p w:rsidR="00BA5441" w:rsidRDefault="00B06F10" w:rsidP="00477F62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فيما يلي تركيز المواعيد الجديدة في المناق</w:t>
      </w:r>
      <w:r>
        <w:rPr>
          <w:rFonts w:cstheme="minorBidi" w:hint="cs"/>
          <w:rtl/>
          <w:lang w:bidi="ar-JO"/>
        </w:rPr>
        <w:t>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C91BF1" w:rsidTr="00107E98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BA5441" w:rsidRDefault="00B06F10" w:rsidP="00DF4CB0">
            <w:pPr>
              <w:spacing w:line="360" w:lineRule="auto"/>
              <w:rPr>
                <w:rFonts w:cstheme="minorBidi"/>
                <w:b/>
                <w:bCs/>
                <w:color w:val="000000"/>
                <w:rtl/>
                <w:lang w:bidi="ar-JO"/>
              </w:rPr>
            </w:pPr>
            <w:bookmarkStart w:id="1" w:name="ColumnTitle_1"/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4F5728" w:rsidRPr="00BA5441" w:rsidRDefault="00B06F10" w:rsidP="00DF4CB0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bookmarkEnd w:id="1"/>
      <w:tr w:rsidR="00C91BF1" w:rsidTr="00107E98">
        <w:trPr>
          <w:cantSplit/>
          <w:trHeight w:val="380"/>
          <w:jc w:val="center"/>
        </w:trPr>
        <w:tc>
          <w:tcPr>
            <w:tcW w:w="4548" w:type="dxa"/>
          </w:tcPr>
          <w:p w:rsidR="00477F62" w:rsidRPr="00CA19CA" w:rsidRDefault="00B06F10" w:rsidP="00BA5441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موعد بداية تقديم العروض </w:t>
            </w:r>
          </w:p>
        </w:tc>
        <w:tc>
          <w:tcPr>
            <w:tcW w:w="3608" w:type="dxa"/>
          </w:tcPr>
          <w:p w:rsidR="00477F62" w:rsidRDefault="00B06F10" w:rsidP="00BA5441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15.11.2020 </w:t>
            </w:r>
            <w:r w:rsidR="00BA5441">
              <w:rPr>
                <w:rFonts w:cs="Arial" w:hint="cs"/>
                <w:color w:val="000000"/>
                <w:rtl/>
                <w:lang w:bidi="ar-JO"/>
              </w:rPr>
              <w:t>ابتداء من الساعة</w:t>
            </w:r>
            <w:r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R="00C91BF1" w:rsidTr="00107E98">
        <w:trPr>
          <w:cantSplit/>
          <w:trHeight w:val="380"/>
          <w:jc w:val="center"/>
        </w:trPr>
        <w:tc>
          <w:tcPr>
            <w:tcW w:w="4548" w:type="dxa"/>
          </w:tcPr>
          <w:p w:rsidR="00477F62" w:rsidRPr="00CA19CA" w:rsidRDefault="00B06F10" w:rsidP="00BA5441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3608" w:type="dxa"/>
          </w:tcPr>
          <w:p w:rsidR="00477F62" w:rsidRPr="00284897" w:rsidRDefault="00B06F10" w:rsidP="00BA5441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18.11.2020 </w:t>
            </w:r>
            <w:r w:rsidR="00BA5441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>
              <w:rPr>
                <w:rFonts w:hint="cs"/>
                <w:color w:val="000000"/>
                <w:rtl/>
              </w:rPr>
              <w:t xml:space="preserve">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1F55CB" w:rsidRDefault="00B06F10" w:rsidP="001F55CB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وفقاً لتقديراتها الحصرية.</w:t>
      </w:r>
    </w:p>
    <w:p w:rsidR="001F55CB" w:rsidRDefault="00B06F10" w:rsidP="001F55C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cstheme="minorBidi" w:hint="cs"/>
          <w:rtl/>
          <w:lang w:bidi="ar-JO"/>
        </w:rPr>
        <w:t xml:space="preserve">يمكن إيجاد الأجوبة على الأسئلة الاستفسارية وتفاصيل إضافية عند نشرها في موقع دائرة المشتريات الحكومية على الانترنت وفي موقع الوزارة على الانترنت بالعنوان: </w:t>
      </w:r>
    </w:p>
    <w:p w:rsidR="00AE4AFB" w:rsidRDefault="00B06F10" w:rsidP="00107E98">
      <w:pPr>
        <w:rPr>
          <w:rtl/>
        </w:rPr>
      </w:pPr>
      <w:hyperlink r:id="rId9" w:history="1">
        <w:r w:rsidR="00107E98" w:rsidRPr="00A6366A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https://www.gov.il/he/Departments/publications/Call_for_bids/tender-23-2020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1F55CB" w:rsidRPr="00E615F3" w:rsidRDefault="00B06F10" w:rsidP="001F55CB">
      <w:pPr>
        <w:pStyle w:val="Para2"/>
        <w:jc w:val="right"/>
      </w:pPr>
      <w:r>
        <w:rPr>
          <w:rFonts w:cs="Arial" w:hint="cs"/>
          <w:rtl/>
          <w:lang w:bidi="ar-JO"/>
        </w:rPr>
        <w:t>لجنة المناقصات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3A2CF2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4C0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CED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061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9CA3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7EC9A7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0472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70AF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625A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3"/>
  </w:docVars>
  <w:rsids>
    <w:rsidRoot w:val="00AE4AFB"/>
    <w:rsid w:val="00074B68"/>
    <w:rsid w:val="000C460B"/>
    <w:rsid w:val="00107E98"/>
    <w:rsid w:val="001279A2"/>
    <w:rsid w:val="00135205"/>
    <w:rsid w:val="001F55CB"/>
    <w:rsid w:val="00246695"/>
    <w:rsid w:val="00284897"/>
    <w:rsid w:val="002B55FF"/>
    <w:rsid w:val="002B6EBC"/>
    <w:rsid w:val="002E45F7"/>
    <w:rsid w:val="0033346C"/>
    <w:rsid w:val="0034308C"/>
    <w:rsid w:val="003B11C0"/>
    <w:rsid w:val="003B4CDB"/>
    <w:rsid w:val="003E3EEB"/>
    <w:rsid w:val="003E7A44"/>
    <w:rsid w:val="00460709"/>
    <w:rsid w:val="0047122E"/>
    <w:rsid w:val="00477F62"/>
    <w:rsid w:val="004A0FE7"/>
    <w:rsid w:val="004A1C99"/>
    <w:rsid w:val="004D0BCF"/>
    <w:rsid w:val="004F5728"/>
    <w:rsid w:val="0051146C"/>
    <w:rsid w:val="005304C5"/>
    <w:rsid w:val="00555813"/>
    <w:rsid w:val="005711B7"/>
    <w:rsid w:val="00572E3E"/>
    <w:rsid w:val="005C3189"/>
    <w:rsid w:val="005C3FAF"/>
    <w:rsid w:val="00603101"/>
    <w:rsid w:val="0061447E"/>
    <w:rsid w:val="00673DD0"/>
    <w:rsid w:val="006A153A"/>
    <w:rsid w:val="006A7F28"/>
    <w:rsid w:val="006D6027"/>
    <w:rsid w:val="00722DB5"/>
    <w:rsid w:val="0072377A"/>
    <w:rsid w:val="007416B1"/>
    <w:rsid w:val="007512DC"/>
    <w:rsid w:val="007913CB"/>
    <w:rsid w:val="007937EA"/>
    <w:rsid w:val="00794672"/>
    <w:rsid w:val="007E2AB7"/>
    <w:rsid w:val="007F15FE"/>
    <w:rsid w:val="00800E0B"/>
    <w:rsid w:val="008107B7"/>
    <w:rsid w:val="0081281F"/>
    <w:rsid w:val="00830208"/>
    <w:rsid w:val="00891CC5"/>
    <w:rsid w:val="008B28EE"/>
    <w:rsid w:val="008C668D"/>
    <w:rsid w:val="008F35F9"/>
    <w:rsid w:val="0098243B"/>
    <w:rsid w:val="009C48C6"/>
    <w:rsid w:val="009F3115"/>
    <w:rsid w:val="00A6366A"/>
    <w:rsid w:val="00A67E4D"/>
    <w:rsid w:val="00A9385B"/>
    <w:rsid w:val="00AE4AFB"/>
    <w:rsid w:val="00AF785B"/>
    <w:rsid w:val="00B06F10"/>
    <w:rsid w:val="00B3518E"/>
    <w:rsid w:val="00B52E47"/>
    <w:rsid w:val="00B56292"/>
    <w:rsid w:val="00B706A8"/>
    <w:rsid w:val="00BA5441"/>
    <w:rsid w:val="00BA6914"/>
    <w:rsid w:val="00BB5D9C"/>
    <w:rsid w:val="00BD0F1D"/>
    <w:rsid w:val="00C730BE"/>
    <w:rsid w:val="00C91BF1"/>
    <w:rsid w:val="00CA19CA"/>
    <w:rsid w:val="00CA42E4"/>
    <w:rsid w:val="00CE470E"/>
    <w:rsid w:val="00DA7327"/>
    <w:rsid w:val="00DF4CB0"/>
    <w:rsid w:val="00E3280B"/>
    <w:rsid w:val="00E615F3"/>
    <w:rsid w:val="00EC0602"/>
    <w:rsid w:val="00EC24F3"/>
    <w:rsid w:val="00F00CBA"/>
    <w:rsid w:val="00F047D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477F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77F62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https://www.gov.il/he/Departments/publications/Call_for_bids/tender-23-2020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469B6F66-D6A4-4126-BA4F-F98F23EB1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2020-11-01T09:17:00Z</dcterms:created>
  <dcterms:modified xsi:type="dcterms:W3CDTF">2020-11-01T09:17:00Z</dcterms:modified>
</cp:coreProperties>
</file>